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bookmarkStart w:id="0" w:name="_GoBack" w:colFirst="0" w:colLast="0"/>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simplePos x="0" y="0"/>
                      <wp:positionH relativeFrom="column">
                        <wp:posOffset>1013460</wp:posOffset>
                      </wp:positionH>
                      <wp:positionV relativeFrom="paragraph">
                        <wp:posOffset>172085</wp:posOffset>
                      </wp:positionV>
                      <wp:extent cx="854075" cy="0"/>
                      <wp:effectExtent l="6985" t="12700" r="5715" b="63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79.8pt;margin-top:13.5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"/>
                  </w:pict>
                </mc:Fallback>
              </mc:AlternateContent>
            </w: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TP. Hồ Chí Minh, ngày  27  tháng 10   năm 2018</w:t>
            </w:r>
          </w:p>
        </w:tc>
      </w:tr>
    </w:tbl>
    <w:bookmarkEnd w:id="0"/>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035980" w:rsidRDefault="00035980" w:rsidP="00035980">
      <w:pPr>
        <w:keepNext/>
        <w:spacing w:after="0" w:line="240" w:lineRule="auto"/>
        <w:jc w:val="center"/>
        <w:outlineLvl w:val="0"/>
        <w:rPr>
          <w:rFonts w:ascii="Times New Roman" w:eastAsia="Times New Roman" w:hAnsi="Times New Roman" w:cs="Times New Roman"/>
          <w:b/>
          <w:bCs/>
          <w:sz w:val="30"/>
          <w:szCs w:val="30"/>
        </w:rPr>
      </w:pPr>
      <w:r w:rsidRPr="00035980">
        <w:rPr>
          <w:rFonts w:ascii="Times New Roman" w:eastAsia="Times New Roman" w:hAnsi="Times New Roman" w:cs="Times New Roman"/>
          <w:b/>
          <w:bCs/>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Căn cứ các nội dung quy định của Bộ Luật </w:t>
      </w:r>
      <w:proofErr w:type="gramStart"/>
      <w:r w:rsidRPr="00035980">
        <w:rPr>
          <w:rFonts w:ascii="Times New Roman" w:eastAsia="Times New Roman" w:hAnsi="Times New Roman" w:cs="Times New Roman"/>
          <w:sz w:val="26"/>
          <w:szCs w:val="26"/>
        </w:rPr>
        <w:t>lao</w:t>
      </w:r>
      <w:proofErr w:type="gramEnd"/>
      <w:r w:rsidRPr="00035980">
        <w:rPr>
          <w:rFonts w:ascii="Times New Roman" w:eastAsia="Times New Roman" w:hAnsi="Times New Roman" w:cs="Times New Roman"/>
          <w:sz w:val="26"/>
          <w:szCs w:val="26"/>
        </w:rPr>
        <w:t xml:space="preserve">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201</w:t>
      </w:r>
      <w:r w:rsidRPr="0003598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lang w:val="vi-VN"/>
        </w:rPr>
        <w:t xml:space="preserve"> – 20</w:t>
      </w:r>
      <w:r w:rsidRPr="00035980">
        <w:rPr>
          <w:rFonts w:ascii="Times New Roman" w:eastAsia="Times New Roman" w:hAnsi="Times New Roman" w:cs="Times New Roman"/>
          <w:sz w:val="26"/>
          <w:szCs w:val="26"/>
        </w:rPr>
        <w:t>19</w:t>
      </w:r>
      <w:r w:rsidRPr="00035980">
        <w:rPr>
          <w:rFonts w:ascii="Times New Roman" w:eastAsia="Times New Roman" w:hAnsi="Times New Roman" w:cs="Times New Roman"/>
          <w:sz w:val="26"/>
          <w:szCs w:val="26"/>
          <w:lang w:val="vi-VN"/>
        </w:rPr>
        <w:t xml:space="preserve"> và nội dung các quy chế mới (hoặc sửa đổi, bổ sung) đã được Hội nghị cán bộ, công chức, viên chức các tổ (phòng, khoa) của đơn vị thông qua ngày 27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Pr="00035980">
        <w:rPr>
          <w:rFonts w:ascii="Times New Roman" w:eastAsia="Times New Roman" w:hAnsi="Times New Roman" w:cs="Times New Roman"/>
          <w:sz w:val="26"/>
          <w:szCs w:val="26"/>
          <w:lang w:val="vi-VN"/>
        </w:rPr>
        <w:t>18</w:t>
      </w:r>
      <w:r w:rsidRPr="00035980">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w:t>
      </w:r>
      <w:proofErr w:type="gramStart"/>
      <w:r w:rsidRPr="00035980">
        <w:rPr>
          <w:rFonts w:ascii="Times New Roman" w:eastAsia="Times New Roman" w:hAnsi="Times New Roman" w:cs="Times New Roman"/>
          <w:sz w:val="26"/>
          <w:szCs w:val="26"/>
        </w:rPr>
        <w:t>lao</w:t>
      </w:r>
      <w:proofErr w:type="gramEnd"/>
      <w:r w:rsidRPr="00035980">
        <w:rPr>
          <w:rFonts w:ascii="Times New Roman" w:eastAsia="Times New Roman" w:hAnsi="Times New Roman" w:cs="Times New Roman"/>
          <w:sz w:val="26"/>
          <w:szCs w:val="26"/>
        </w:rPr>
        <w:t xml:space="preserve"> động của đơn vị,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035980">
        <w:rPr>
          <w:rFonts w:ascii="Times New Roman" w:eastAsia="Times New Roman" w:hAnsi="Times New Roman" w:cs="Times New Roman"/>
          <w:sz w:val="24"/>
          <w:szCs w:val="26"/>
        </w:rPr>
        <w:t>8</w:t>
      </w:r>
      <w:r w:rsidRPr="00035980">
        <w:rPr>
          <w:rFonts w:ascii="Times New Roman" w:eastAsia="Times New Roman" w:hAnsi="Times New Roman" w:cs="Times New Roman"/>
          <w:sz w:val="24"/>
          <w:szCs w:val="26"/>
          <w:lang w:val="vi-VN"/>
        </w:rPr>
        <w:t xml:space="preserve"> – 20</w:t>
      </w:r>
      <w:r w:rsidRPr="00035980">
        <w:rPr>
          <w:rFonts w:ascii="Times New Roman" w:eastAsia="Times New Roman" w:hAnsi="Times New Roman" w:cs="Times New Roman"/>
          <w:sz w:val="24"/>
          <w:szCs w:val="26"/>
        </w:rPr>
        <w:t>19</w:t>
      </w:r>
      <w:r w:rsidRPr="00035980">
        <w:rPr>
          <w:rFonts w:ascii="Times New Roman" w:eastAsia="Times New Roman" w:hAnsi="Times New Roman" w:cs="Times New Roman"/>
          <w:sz w:val="24"/>
          <w:szCs w:val="26"/>
          <w:lang w:val="vi-VN"/>
        </w:rPr>
        <w:t xml:space="preserve"> </w:t>
      </w:r>
      <w:r w:rsidRPr="00035980">
        <w:rPr>
          <w:rFonts w:ascii="Times New Roman" w:eastAsia="Times New Roman" w:hAnsi="Times New Roman" w:cs="Times New Roman"/>
          <w:sz w:val="26"/>
          <w:szCs w:val="26"/>
        </w:rPr>
        <w:t>đơn vị 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P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035980"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Nội dung 1. Công tác chính trị tư tưởng; </w:t>
      </w:r>
    </w:p>
    <w:p w:rsidR="00035980" w:rsidRPr="00035980"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Nội dung 2. Nâng cao chất lượng và hiệu quả giáo dục và đào tạo; </w:t>
      </w:r>
    </w:p>
    <w:p w:rsidR="00035980" w:rsidRPr="00035980"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Nội dung 3. Tiếp tục đổi mới công tác quản lý giáo dục và đào tạo;</w:t>
      </w:r>
    </w:p>
    <w:p w:rsidR="00035980" w:rsidRPr="00035980"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 xml:space="preserve">Nội dung 4. Đẩy mạnh công tác bồi dưỡng nâng cao chất lượng đội </w:t>
      </w:r>
      <w:proofErr w:type="gramStart"/>
      <w:r w:rsidRPr="00035980">
        <w:rPr>
          <w:rFonts w:ascii="Times New Roman" w:eastAsia="Times New Roman" w:hAnsi="Times New Roman" w:cs="Times New Roman"/>
          <w:sz w:val="26"/>
          <w:szCs w:val="26"/>
        </w:rPr>
        <w:t>ngũ</w:t>
      </w:r>
      <w:proofErr w:type="gramEnd"/>
      <w:r w:rsidRPr="00035980">
        <w:rPr>
          <w:rFonts w:ascii="Times New Roman" w:eastAsia="Times New Roman" w:hAnsi="Times New Roman" w:cs="Times New Roman"/>
          <w:sz w:val="26"/>
          <w:szCs w:val="26"/>
        </w:rPr>
        <w:t xml:space="preserve"> cán bộ quản lý, giảng viên, giáo viên, nhân viên;</w:t>
      </w:r>
    </w:p>
    <w:p w:rsidR="00035980" w:rsidRPr="00035980"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Nội dung 5. Tăng cường đầu tư phát triển cơ sở vật chất;</w:t>
      </w:r>
    </w:p>
    <w:p w:rsidR="00035980" w:rsidRPr="00035980"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Nội dung 6. </w:t>
      </w:r>
      <w:proofErr w:type="gramStart"/>
      <w:r w:rsidRPr="00035980">
        <w:rPr>
          <w:rFonts w:ascii="Times New Roman" w:eastAsia="Times New Roman" w:hAnsi="Times New Roman" w:cs="Times New Roman"/>
          <w:sz w:val="26"/>
          <w:szCs w:val="26"/>
        </w:rPr>
        <w:t>Đẩy mạnh các hoạt động nghiên cứu khoa học và giao lưu, hợp tác quốc tế trong năm học 2018-2019.</w:t>
      </w:r>
      <w:proofErr w:type="gramEnd"/>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035980" w:rsidRPr="00035980" w:rsidRDefault="00035980" w:rsidP="00035980">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đã thống nhất: Thống nhất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các nội dung đã nêu trong phần phương hướng nhiệm vụ năm học.</w:t>
      </w:r>
    </w:p>
    <w:p w:rsidR="00035980" w:rsidRPr="00035980" w:rsidRDefault="00035980" w:rsidP="00035980">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Pr="00035980">
        <w:rPr>
          <w:rFonts w:ascii="Times New Roman" w:eastAsia="Times New Roman" w:hAnsi="Times New Roman" w:cs="Times New Roman"/>
          <w:i/>
          <w:sz w:val="26"/>
          <w:szCs w:val="26"/>
        </w:rPr>
        <w:t>không 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50%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06%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70% </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25%</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proofErr w:type="gramStart"/>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w:t>
      </w:r>
      <w:proofErr w:type="gramEnd"/>
      <w:r w:rsidR="00035980" w:rsidRPr="00035980">
        <w:rPr>
          <w:rFonts w:ascii="Times New Roman" w:eastAsia="Times New Roman" w:hAnsi="Times New Roman" w:cs="Times New Roman"/>
          <w:sz w:val="26"/>
          <w:szCs w:val="26"/>
        </w:rPr>
        <w:t xml:space="preserve"> lệ tốt nghiệp môn Chính trị</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08%</w:t>
      </w:r>
    </w:p>
    <w:p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70%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75%</w:t>
      </w:r>
      <w:r w:rsidR="00035980" w:rsidRPr="00035980">
        <w:rPr>
          <w:rFonts w:ascii="Times New Roman" w:eastAsia="Times New Roman" w:hAnsi="Times New Roman" w:cs="Times New Roman"/>
          <w:b/>
          <w:color w:val="FF0000"/>
          <w:sz w:val="26"/>
          <w:szCs w:val="26"/>
        </w:rPr>
        <w:t xml:space="preserve"> </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hoạt động văn - thể - mỹ trong các ngày lễ lớn, duy trì tiết sinh hoạt truyền thống.</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đã được ban hành theo Quyết định số: 1329, ngày 22 tháng 12 </w:t>
      </w:r>
      <w:r w:rsidRPr="00035980">
        <w:rPr>
          <w:rFonts w:ascii="Times New Roman" w:eastAsia="Times New Roman" w:hAnsi="Times New Roman" w:cs="Times New Roman"/>
          <w:bCs/>
          <w:iCs/>
          <w:sz w:val="26"/>
          <w:szCs w:val="26"/>
        </w:rPr>
        <w:lastRenderedPageBreak/>
        <w:t xml:space="preserve">năm 2017 của Thủ trưởng </w:t>
      </w:r>
      <w:r w:rsidRPr="00035980">
        <w:rPr>
          <w:rFonts w:ascii="Times New Roman" w:eastAsia="Times New Roman" w:hAnsi="Times New Roman" w:cs="Times New Roman"/>
          <w:sz w:val="26"/>
          <w:szCs w:val="26"/>
        </w:rPr>
        <w:t xml:space="preserve">đơn vị </w:t>
      </w:r>
      <w:r w:rsidRPr="00035980">
        <w:rPr>
          <w:rFonts w:ascii="Times New Roman" w:eastAsia="Times New Roman" w:hAnsi="Times New Roman" w:cs="Times New Roman"/>
          <w:bCs/>
          <w:iCs/>
          <w:color w:val="FF0000"/>
          <w:sz w:val="26"/>
          <w:szCs w:val="26"/>
        </w:rPr>
        <w:t xml:space="preserve">(hoặc thực hiện theo Quy chế dân chủ cơ sở </w:t>
      </w:r>
      <w:r w:rsidRPr="00035980">
        <w:rPr>
          <w:rFonts w:ascii="Times New Roman" w:eastAsia="Times New Roman" w:hAnsi="Times New Roman" w:cs="Times New Roman"/>
          <w:bCs/>
          <w:i/>
          <w:iCs/>
          <w:color w:val="FF0000"/>
          <w:sz w:val="26"/>
          <w:szCs w:val="26"/>
        </w:rPr>
        <w:t>mới xây dựng</w:t>
      </w:r>
      <w:r w:rsidRPr="00035980">
        <w:rPr>
          <w:rFonts w:ascii="Times New Roman" w:eastAsia="Times New Roman" w:hAnsi="Times New Roman" w:cs="Times New Roman"/>
          <w:bCs/>
          <w:iCs/>
          <w:color w:val="FF0000"/>
          <w:sz w:val="26"/>
          <w:szCs w:val="26"/>
        </w:rPr>
        <w:t xml:space="preserve"> năm 2018)</w:t>
      </w:r>
      <w:r w:rsidRPr="00035980">
        <w:rPr>
          <w:rFonts w:ascii="Times New Roman" w:eastAsia="Times New Roman" w:hAnsi="Times New Roman" w:cs="Times New Roman"/>
          <w:bCs/>
          <w:iCs/>
          <w:sz w:val="26"/>
          <w:szCs w:val="26"/>
        </w:rPr>
        <w:t xml:space="preserve">. Quy chế này </w:t>
      </w:r>
      <w:proofErr w:type="gramStart"/>
      <w:r w:rsidRPr="00035980">
        <w:rPr>
          <w:rFonts w:ascii="Times New Roman" w:eastAsia="Times New Roman" w:hAnsi="Times New Roman" w:cs="Times New Roman"/>
          <w:bCs/>
          <w:iCs/>
          <w:sz w:val="26"/>
          <w:szCs w:val="26"/>
        </w:rPr>
        <w:t>gồm  03</w:t>
      </w:r>
      <w:proofErr w:type="gramEnd"/>
      <w:r w:rsidRPr="00035980">
        <w:rPr>
          <w:rFonts w:ascii="Times New Roman" w:eastAsia="Times New Roman" w:hAnsi="Times New Roman" w:cs="Times New Roman"/>
          <w:bCs/>
          <w:iCs/>
          <w:sz w:val="26"/>
          <w:szCs w:val="26"/>
        </w:rPr>
        <w:t xml:space="preserve">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P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p>
    <w:p w:rsidR="00035980" w:rsidRP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quy định của Bộ Luật Lao động và Luật Công đoàn năm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1. T</w:t>
      </w:r>
      <w:r w:rsidRPr="00035980">
        <w:rPr>
          <w:rFonts w:ascii="Times New Roman" w:eastAsia="Times New Roman" w:hAnsi="Times New Roman" w:cs="Times New Roman"/>
          <w:bCs/>
          <w:iCs/>
          <w:sz w:val="26"/>
          <w:szCs w:val="26"/>
        </w:rPr>
        <w:t xml:space="preserve">hực hiện </w:t>
      </w:r>
      <w:proofErr w:type="gramStart"/>
      <w:r w:rsidRPr="00035980">
        <w:rPr>
          <w:rFonts w:ascii="Times New Roman" w:eastAsia="Times New Roman" w:hAnsi="Times New Roman" w:cs="Times New Roman"/>
          <w:bCs/>
          <w:iCs/>
          <w:sz w:val="26"/>
          <w:szCs w:val="26"/>
        </w:rPr>
        <w:t>theo</w:t>
      </w:r>
      <w:proofErr w:type="gramEnd"/>
      <w:r w:rsidRPr="00035980">
        <w:rPr>
          <w:rFonts w:ascii="Times New Roman" w:eastAsia="Times New Roman" w:hAnsi="Times New Roman" w:cs="Times New Roman"/>
          <w:bCs/>
          <w:iCs/>
          <w:sz w:val="26"/>
          <w:szCs w:val="26"/>
        </w:rPr>
        <w:t xml:space="preserve"> Quy chế chi tiêu nội bộ được xây dựng mới của </w:t>
      </w:r>
      <w:r w:rsidRPr="00035980">
        <w:rPr>
          <w:rFonts w:ascii="Times New Roman" w:eastAsia="Times New Roman" w:hAnsi="Times New Roman" w:cs="Times New Roman"/>
          <w:sz w:val="26"/>
          <w:szCs w:val="26"/>
        </w:rPr>
        <w:t xml:space="preserve">đơn vị </w:t>
      </w:r>
      <w:r w:rsidRPr="00035980">
        <w:rPr>
          <w:rFonts w:ascii="Times New Roman" w:eastAsia="Times New Roman" w:hAnsi="Times New Roman" w:cs="Times New Roman"/>
          <w:bCs/>
          <w:iCs/>
          <w:sz w:val="26"/>
          <w:szCs w:val="26"/>
        </w:rPr>
        <w:t>năm 2018). Quy chế này gồm: 06 Chương và 39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4 Điều 12 về phụ cấp cho cá nhân có vị trí việc làm gắn với công tác quản lý, hỗ trợ, phục vụ hoạt động giáo dục nghề nghiệp.</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phục cấp khác do đảm bảo công việc để thực hiện các dự án trong năm 2019.</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1 Điều 17 về hệ số tăng thêm (Htt) căn cứ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3 Điều 22 về biểu giá thanh toán giờ thỉnh giảng.</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2 Điều 24 về bồi dưỡng nghiệp vụ chuyên môn.</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Điều 29 Mua sắm, sửa chữa tài sản dùng cho công tác chuyên môn.</w:t>
      </w:r>
      <w:proofErr w:type="gramEnd"/>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33 về mức thu lệ phí học trước, học lại học phần của học sinh, sinh viên năm học 2018-2019, mức thu lệ phí ôn thi lại tốt nghiệp của học sinh, sinh viên đối với lớp tổ chức riêng</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3 Điều 37 về phương </w:t>
      </w:r>
      <w:proofErr w:type="gramStart"/>
      <w:r w:rsidRPr="00035980">
        <w:rPr>
          <w:rFonts w:ascii="Times New Roman" w:eastAsia="Times New Roman" w:hAnsi="Times New Roman" w:cs="Times New Roman"/>
          <w:sz w:val="26"/>
          <w:szCs w:val="26"/>
        </w:rPr>
        <w:t>án</w:t>
      </w:r>
      <w:proofErr w:type="gramEnd"/>
      <w:r w:rsidRPr="00035980">
        <w:rPr>
          <w:rFonts w:ascii="Times New Roman" w:eastAsia="Times New Roman" w:hAnsi="Times New Roman" w:cs="Times New Roman"/>
          <w:sz w:val="26"/>
          <w:szCs w:val="26"/>
        </w:rPr>
        <w:t xml:space="preserve">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P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Đơn vị đạt danh hiệu              : Tập thể Lao động tiên tiến</w:t>
      </w:r>
    </w:p>
    <w:p w:rsidR="00035980" w:rsidRPr="00035980" w:rsidRDefault="00035980" w:rsidP="00035980">
      <w:pPr>
        <w:tabs>
          <w:tab w:val="left" w:pos="4590"/>
        </w:tabs>
        <w:spacing w:after="120" w:line="240" w:lineRule="auto"/>
        <w:ind w:left="567" w:right="2"/>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ab/>
        <w:t xml:space="preserve">Tập thể xuất sắc </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lastRenderedPageBreak/>
        <w:t>Đảng Bộ đạt danh hiệu           : Trong sạch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23 đơn vị </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đơn vị  đạt danh hiệu “Tập thể Lao động xuất sắc” : 12 đơn vị</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Tỉ lệ cá nhân đạt danh hiệu “Lao động tiên tiến”: </w:t>
      </w:r>
      <w:r w:rsidRPr="00035980">
        <w:rPr>
          <w:rFonts w:ascii="Times New Roman" w:eastAsia="Times New Roman" w:hAnsi="Times New Roman" w:cs="Times New Roman"/>
          <w:bCs/>
          <w:sz w:val="26"/>
          <w:szCs w:val="26"/>
          <w:highlight w:val="yellow"/>
        </w:rPr>
        <w:t>90% (292/325)</w:t>
      </w:r>
      <w:r w:rsidRPr="00035980">
        <w:rPr>
          <w:rFonts w:ascii="Times New Roman" w:eastAsia="Times New Roman" w:hAnsi="Times New Roman" w:cs="Times New Roman"/>
          <w:bCs/>
          <w:sz w:val="26"/>
          <w:szCs w:val="26"/>
        </w:rPr>
        <w:t xml:space="preserve"> </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cá nhân đạt danh hiệu Chiến sĩ thi đua: </w:t>
      </w:r>
    </w:p>
    <w:p w:rsidR="00035980" w:rsidRPr="00035980" w:rsidRDefault="00035980" w:rsidP="00035980">
      <w:pPr>
        <w:numPr>
          <w:ilvl w:val="0"/>
          <w:numId w:val="6"/>
        </w:numPr>
        <w:tabs>
          <w:tab w:val="num" w:pos="993"/>
          <w:tab w:val="left" w:pos="1418"/>
          <w:tab w:val="left" w:pos="2700"/>
          <w:tab w:val="left" w:pos="6521"/>
        </w:tabs>
        <w:spacing w:after="120" w:line="240" w:lineRule="auto"/>
        <w:ind w:right="2" w:hanging="2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 nhân đăng ký danh hiệu Chiến sĩ thi đua:</w:t>
      </w:r>
      <w:r w:rsidRPr="00035980">
        <w:rPr>
          <w:rFonts w:ascii="Times New Roman" w:eastAsia="Times New Roman" w:hAnsi="Times New Roman" w:cs="Times New Roman"/>
          <w:bCs/>
          <w:sz w:val="26"/>
          <w:szCs w:val="26"/>
        </w:rPr>
        <w:tab/>
      </w:r>
    </w:p>
    <w:p w:rsidR="00035980" w:rsidRPr="00035980" w:rsidRDefault="00035980" w:rsidP="00035980">
      <w:pPr>
        <w:numPr>
          <w:ilvl w:val="0"/>
          <w:numId w:val="6"/>
        </w:numPr>
        <w:tabs>
          <w:tab w:val="num" w:pos="993"/>
          <w:tab w:val="left" w:pos="1418"/>
          <w:tab w:val="left" w:pos="2700"/>
          <w:tab w:val="left" w:pos="6521"/>
        </w:tabs>
        <w:spacing w:after="120" w:line="240" w:lineRule="auto"/>
        <w:ind w:right="2" w:hanging="2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Cấp Ngành (cấp cơ sở)           : </w:t>
      </w:r>
      <w:r w:rsidRPr="00035980">
        <w:rPr>
          <w:rFonts w:ascii="Times New Roman" w:eastAsia="Times New Roman" w:hAnsi="Times New Roman" w:cs="Times New Roman"/>
          <w:bCs/>
          <w:sz w:val="26"/>
          <w:szCs w:val="26"/>
          <w:highlight w:val="yellow"/>
        </w:rPr>
        <w:t>48/325</w:t>
      </w:r>
      <w:r w:rsidRPr="00035980">
        <w:rPr>
          <w:rFonts w:ascii="Times New Roman" w:eastAsia="Times New Roman" w:hAnsi="Times New Roman" w:cs="Times New Roman"/>
          <w:bCs/>
          <w:sz w:val="26"/>
          <w:szCs w:val="26"/>
        </w:rPr>
        <w:t xml:space="preserve"> cá nhân (tỉ lệ 14</w:t>
      </w:r>
      <w:proofErr w:type="gramStart"/>
      <w:r w:rsidRPr="00035980">
        <w:rPr>
          <w:rFonts w:ascii="Times New Roman" w:eastAsia="Times New Roman" w:hAnsi="Times New Roman" w:cs="Times New Roman"/>
          <w:bCs/>
          <w:sz w:val="26"/>
          <w:szCs w:val="26"/>
        </w:rPr>
        <w:t>,7</w:t>
      </w:r>
      <w:proofErr w:type="gramEnd"/>
      <w:r w:rsidRPr="00035980">
        <w:rPr>
          <w:rFonts w:ascii="Times New Roman" w:eastAsia="Times New Roman" w:hAnsi="Times New Roman" w:cs="Times New Roman"/>
          <w:bCs/>
          <w:sz w:val="26"/>
          <w:szCs w:val="26"/>
        </w:rPr>
        <w:t>%)</w:t>
      </w:r>
    </w:p>
    <w:p w:rsidR="00035980" w:rsidRPr="00035980" w:rsidRDefault="00035980" w:rsidP="00035980">
      <w:pPr>
        <w:numPr>
          <w:ilvl w:val="0"/>
          <w:numId w:val="6"/>
        </w:numPr>
        <w:tabs>
          <w:tab w:val="num" w:pos="993"/>
          <w:tab w:val="left" w:pos="1418"/>
          <w:tab w:val="left" w:pos="2700"/>
          <w:tab w:val="left" w:pos="4590"/>
        </w:tabs>
        <w:spacing w:after="120" w:line="240" w:lineRule="auto"/>
        <w:ind w:right="2" w:hanging="2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Cấp thành phố</w:t>
      </w:r>
      <w:r w:rsidRPr="00035980">
        <w:rPr>
          <w:rFonts w:ascii="Times New Roman" w:eastAsia="Times New Roman" w:hAnsi="Times New Roman" w:cs="Times New Roman"/>
          <w:bCs/>
          <w:sz w:val="26"/>
          <w:szCs w:val="26"/>
        </w:rPr>
        <w:tab/>
        <w:t>: 07/48 cá nhân (tỉ lệ 15%)</w:t>
      </w:r>
    </w:p>
    <w:p w:rsidR="00035980" w:rsidRPr="00035980" w:rsidRDefault="00035980" w:rsidP="00035980">
      <w:pPr>
        <w:numPr>
          <w:ilvl w:val="0"/>
          <w:numId w:val="6"/>
        </w:numPr>
        <w:tabs>
          <w:tab w:val="num" w:pos="993"/>
          <w:tab w:val="left" w:pos="1418"/>
          <w:tab w:val="left" w:pos="2700"/>
          <w:tab w:val="left" w:pos="4590"/>
        </w:tabs>
        <w:spacing w:after="120" w:line="240" w:lineRule="auto"/>
        <w:ind w:right="2" w:hanging="2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Cấp toàn quốc</w:t>
      </w:r>
      <w:r w:rsidRPr="00035980">
        <w:rPr>
          <w:rFonts w:ascii="Times New Roman" w:eastAsia="Times New Roman" w:hAnsi="Times New Roman" w:cs="Times New Roman"/>
          <w:bCs/>
          <w:sz w:val="26"/>
          <w:szCs w:val="26"/>
        </w:rPr>
        <w:tab/>
        <w:t>: 00 cá nhân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Công đoàn viên đạt danh hiệu “Công đoàn viên xuất sắc”: 280 cá nhân (tỉ lệ 86</w:t>
      </w:r>
      <w:proofErr w:type="gramStart"/>
      <w:r w:rsidRPr="00035980">
        <w:rPr>
          <w:rFonts w:ascii="Times New Roman" w:eastAsia="Times New Roman" w:hAnsi="Times New Roman" w:cs="Times New Roman"/>
          <w:bCs/>
          <w:sz w:val="26"/>
          <w:szCs w:val="26"/>
        </w:rPr>
        <w:t>,15</w:t>
      </w:r>
      <w:proofErr w:type="gramEnd"/>
      <w:r w:rsidRPr="00035980">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 xml:space="preserve">3. Trách nhiệm của cán bộ, công chức, </w:t>
      </w:r>
      <w:proofErr w:type="gramStart"/>
      <w:r w:rsidRPr="00035980">
        <w:rPr>
          <w:rFonts w:ascii="Times New Roman" w:eastAsia="Times New Roman" w:hAnsi="Times New Roman" w:cs="Times New Roman"/>
          <w:b/>
          <w:bCs/>
          <w:i/>
          <w:sz w:val="26"/>
          <w:szCs w:val="26"/>
        </w:rPr>
        <w:t>viên</w:t>
      </w:r>
      <w:proofErr w:type="gramEnd"/>
      <w:r w:rsidRPr="00035980">
        <w:rPr>
          <w:rFonts w:ascii="Times New Roman" w:eastAsia="Times New Roman" w:hAnsi="Times New Roman" w:cs="Times New Roman"/>
          <w:b/>
          <w:bCs/>
          <w:i/>
          <w:sz w:val="26"/>
          <w:szCs w:val="26"/>
        </w:rPr>
        <w:t xml:space="preserve">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Cùng ký tên trong bản Nghị quyết này.</w:t>
      </w:r>
      <w:proofErr w:type="gramEnd"/>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lastRenderedPageBreak/>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035980" w:rsidRPr="00035980" w:rsidRDefault="00035980" w:rsidP="00035980">
      <w:pPr>
        <w:tabs>
          <w:tab w:val="center" w:pos="2000"/>
          <w:tab w:val="center" w:pos="4900"/>
          <w:tab w:val="center" w:pos="7740"/>
        </w:tabs>
        <w:spacing w:before="60" w:after="0" w:line="240" w:lineRule="auto"/>
        <w:rPr>
          <w:rFonts w:ascii="Times New Roman" w:eastAsia="Times New Roman" w:hAnsi="Times New Roman" w:cs="Times New Roman"/>
          <w:b/>
          <w:i/>
          <w:sz w:val="20"/>
          <w:szCs w:val="20"/>
        </w:rPr>
      </w:pPr>
      <w:r w:rsidRPr="00035980">
        <w:rPr>
          <w:rFonts w:ascii="Times New Roman" w:eastAsia="Times New Roman" w:hAnsi="Times New Roman" w:cs="Times New Roman"/>
          <w:b/>
          <w:sz w:val="20"/>
          <w:szCs w:val="20"/>
        </w:rPr>
        <w:tab/>
      </w:r>
      <w:r w:rsidRPr="00035980">
        <w:rPr>
          <w:rFonts w:ascii="Times New Roman" w:eastAsia="Times New Roman" w:hAnsi="Times New Roman" w:cs="Times New Roman"/>
          <w:i/>
          <w:sz w:val="20"/>
          <w:szCs w:val="20"/>
        </w:rPr>
        <w:t>(Ký và ghi rõ họ tên, đóng dấu)</w:t>
      </w:r>
      <w:r w:rsidRPr="00035980">
        <w:rPr>
          <w:rFonts w:ascii="Times New Roman" w:eastAsia="Times New Roman" w:hAnsi="Times New Roman" w:cs="Times New Roman"/>
          <w:i/>
          <w:sz w:val="20"/>
          <w:szCs w:val="20"/>
        </w:rPr>
        <w:tab/>
      </w:r>
      <w:r w:rsidRPr="00035980">
        <w:rPr>
          <w:rFonts w:ascii="Times New Roman" w:eastAsia="Times New Roman" w:hAnsi="Times New Roman" w:cs="Times New Roman"/>
          <w:i/>
          <w:sz w:val="20"/>
          <w:szCs w:val="20"/>
        </w:rPr>
        <w:tab/>
        <w:t>(Ký và ghi rõ họ tên, đóng dấu)</w:t>
      </w:r>
    </w:p>
    <w:p w:rsidR="00186284" w:rsidRDefault="00186284"/>
    <w:sectPr w:rsidR="00186284" w:rsidSect="00260258">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6">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186284"/>
    <w:rsid w:val="00260258"/>
    <w:rsid w:val="00CA6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1798</Words>
  <Characters>10251</Characters>
  <Application>Microsoft Office Word</Application>
  <DocSecurity>0</DocSecurity>
  <Lines>85</Lines>
  <Paragraphs>24</Paragraphs>
  <ScaleCrop>false</ScaleCrop>
  <Company/>
  <LinksUpToDate>false</LinksUpToDate>
  <CharactersWithSpaces>12025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4</cp:revision>
  <dcterms:created xsi:type="dcterms:W3CDTF">2018-10-30T02:36:00Z</dcterms:created>
  <dcterms:modified xsi:type="dcterms:W3CDTF">2018-10-30T02:43:00Z</dcterms:modified>
</cp:coreProperties>
</file>